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26" w:rsidRDefault="0099361B">
      <w:pPr>
        <w:shd w:val="clear" w:color="auto" w:fill="FFFFFF"/>
        <w:spacing w:line="324" w:lineRule="exact"/>
        <w:ind w:right="655"/>
        <w:jc w:val="both"/>
      </w:pPr>
      <w:r>
        <w:rPr>
          <w:rFonts w:eastAsia="Times New Roman"/>
          <w:sz w:val="28"/>
          <w:szCs w:val="28"/>
        </w:rPr>
        <w:t xml:space="preserve">Положение о </w:t>
      </w:r>
      <w:proofErr w:type="spellStart"/>
      <w:r>
        <w:rPr>
          <w:rFonts w:eastAsia="Times New Roman"/>
          <w:sz w:val="28"/>
          <w:szCs w:val="28"/>
        </w:rPr>
        <w:t>бракеражной</w:t>
      </w:r>
      <w:proofErr w:type="spellEnd"/>
      <w:r>
        <w:rPr>
          <w:rFonts w:eastAsia="Times New Roman"/>
          <w:sz w:val="28"/>
          <w:szCs w:val="28"/>
        </w:rPr>
        <w:t xml:space="preserve"> комиссии Муниципального дошкольного образовательного казенного учреждения Малиновского детского сада № 14 "Березка" </w:t>
      </w:r>
      <w:proofErr w:type="spellStart"/>
      <w:r>
        <w:rPr>
          <w:rFonts w:eastAsia="Times New Roman"/>
          <w:sz w:val="28"/>
          <w:szCs w:val="28"/>
        </w:rPr>
        <w:t>общеразвиваювдего</w:t>
      </w:r>
      <w:proofErr w:type="spellEnd"/>
      <w:r>
        <w:rPr>
          <w:rFonts w:eastAsia="Times New Roman"/>
          <w:sz w:val="28"/>
          <w:szCs w:val="28"/>
        </w:rPr>
        <w:t xml:space="preserve"> вида</w:t>
      </w:r>
    </w:p>
    <w:p w:rsidR="00C86826" w:rsidRPr="0056021B" w:rsidRDefault="0099361B">
      <w:pPr>
        <w:shd w:val="clear" w:color="auto" w:fill="FFFFFF"/>
        <w:spacing w:before="648"/>
        <w:ind w:right="22"/>
        <w:jc w:val="center"/>
        <w:rPr>
          <w:sz w:val="24"/>
          <w:szCs w:val="24"/>
        </w:rPr>
      </w:pPr>
      <w:r w:rsidRPr="0056021B">
        <w:rPr>
          <w:sz w:val="24"/>
          <w:szCs w:val="24"/>
        </w:rPr>
        <w:t xml:space="preserve">1. </w:t>
      </w:r>
      <w:r w:rsidRPr="0056021B">
        <w:rPr>
          <w:rFonts w:eastAsia="Times New Roman"/>
          <w:sz w:val="24"/>
          <w:szCs w:val="24"/>
        </w:rPr>
        <w:t>Общие положения</w:t>
      </w:r>
    </w:p>
    <w:p w:rsidR="00C86826" w:rsidRPr="0056021B" w:rsidRDefault="0099361B">
      <w:pPr>
        <w:shd w:val="clear" w:color="auto" w:fill="FFFFFF"/>
        <w:spacing w:before="886" w:line="317" w:lineRule="exact"/>
        <w:ind w:left="7"/>
        <w:rPr>
          <w:sz w:val="24"/>
          <w:szCs w:val="24"/>
        </w:rPr>
      </w:pPr>
      <w:r w:rsidRPr="0056021B">
        <w:rPr>
          <w:spacing w:val="-3"/>
          <w:sz w:val="24"/>
          <w:szCs w:val="24"/>
        </w:rPr>
        <w:t xml:space="preserve">1.1. </w:t>
      </w:r>
      <w:r w:rsidRPr="0056021B">
        <w:rPr>
          <w:rFonts w:eastAsia="Times New Roman"/>
          <w:spacing w:val="-3"/>
          <w:sz w:val="24"/>
          <w:szCs w:val="24"/>
        </w:rPr>
        <w:t xml:space="preserve">Основываясь на принципах единоначалия и коллегиальности управления </w:t>
      </w:r>
      <w:r w:rsidRPr="0056021B">
        <w:rPr>
          <w:rFonts w:eastAsia="Times New Roman"/>
          <w:spacing w:val="-1"/>
          <w:sz w:val="24"/>
          <w:szCs w:val="24"/>
        </w:rPr>
        <w:t xml:space="preserve">образовательным учреждением, а так же в соответствии с уставом МДОКУ Малиновского д/с № 14 "Березка" в целях осуществления контроля </w:t>
      </w:r>
      <w:r w:rsidRPr="0056021B">
        <w:rPr>
          <w:rFonts w:eastAsia="Times New Roman"/>
          <w:spacing w:val="-2"/>
          <w:sz w:val="24"/>
          <w:szCs w:val="24"/>
        </w:rPr>
        <w:t xml:space="preserve">организации питания детей, качества доставляемых продуктов и соблюдения </w:t>
      </w:r>
      <w:r w:rsidRPr="0056021B">
        <w:rPr>
          <w:rFonts w:eastAsia="Times New Roman"/>
          <w:spacing w:val="-1"/>
          <w:sz w:val="24"/>
          <w:szCs w:val="24"/>
        </w:rPr>
        <w:t xml:space="preserve">санитарно-гигиенических требований при приготовлении и раздаче пищи в </w:t>
      </w:r>
      <w:r w:rsidRPr="0056021B">
        <w:rPr>
          <w:rFonts w:eastAsia="Times New Roman"/>
          <w:sz w:val="24"/>
          <w:szCs w:val="24"/>
        </w:rPr>
        <w:t xml:space="preserve">ДОУ создается и действует </w:t>
      </w:r>
      <w:proofErr w:type="spellStart"/>
      <w:r w:rsidRPr="0056021B">
        <w:rPr>
          <w:rFonts w:eastAsia="Times New Roman"/>
          <w:sz w:val="24"/>
          <w:szCs w:val="24"/>
        </w:rPr>
        <w:t>бракеражная</w:t>
      </w:r>
      <w:proofErr w:type="spellEnd"/>
      <w:r w:rsidRPr="0056021B">
        <w:rPr>
          <w:rFonts w:eastAsia="Times New Roman"/>
          <w:sz w:val="24"/>
          <w:szCs w:val="24"/>
        </w:rPr>
        <w:t xml:space="preserve"> комиссия.</w:t>
      </w:r>
    </w:p>
    <w:p w:rsidR="00C86826" w:rsidRPr="0056021B" w:rsidRDefault="0099361B">
      <w:pPr>
        <w:shd w:val="clear" w:color="auto" w:fill="FFFFFF"/>
        <w:spacing w:before="324" w:line="324" w:lineRule="exact"/>
        <w:ind w:left="14" w:right="432"/>
        <w:jc w:val="both"/>
        <w:rPr>
          <w:sz w:val="24"/>
          <w:szCs w:val="24"/>
        </w:rPr>
      </w:pPr>
      <w:r w:rsidRPr="0056021B">
        <w:rPr>
          <w:spacing w:val="-1"/>
          <w:sz w:val="24"/>
          <w:szCs w:val="24"/>
        </w:rPr>
        <w:t>1</w:t>
      </w:r>
      <w:r w:rsidR="0056021B">
        <w:rPr>
          <w:spacing w:val="-1"/>
          <w:sz w:val="24"/>
          <w:szCs w:val="24"/>
        </w:rPr>
        <w:t>.</w:t>
      </w:r>
      <w:r w:rsidRPr="0056021B">
        <w:rPr>
          <w:spacing w:val="-1"/>
          <w:sz w:val="24"/>
          <w:szCs w:val="24"/>
        </w:rPr>
        <w:t xml:space="preserve">2. </w:t>
      </w:r>
      <w:proofErr w:type="spellStart"/>
      <w:r w:rsidRPr="0056021B">
        <w:rPr>
          <w:rFonts w:eastAsia="Times New Roman"/>
          <w:spacing w:val="-1"/>
          <w:sz w:val="24"/>
          <w:szCs w:val="24"/>
        </w:rPr>
        <w:t>Бракеражная</w:t>
      </w:r>
      <w:proofErr w:type="spellEnd"/>
      <w:r w:rsidRPr="0056021B">
        <w:rPr>
          <w:rFonts w:eastAsia="Times New Roman"/>
          <w:spacing w:val="-1"/>
          <w:sz w:val="24"/>
          <w:szCs w:val="24"/>
        </w:rPr>
        <w:t xml:space="preserve"> комиссия в тесном контакте с администрацией и советом </w:t>
      </w:r>
      <w:r w:rsidRPr="0056021B">
        <w:rPr>
          <w:rFonts w:eastAsia="Times New Roman"/>
          <w:spacing w:val="-3"/>
          <w:sz w:val="24"/>
          <w:szCs w:val="24"/>
        </w:rPr>
        <w:t xml:space="preserve">трудового коллектива ДОУ, а также со специалистами МУ администрации </w:t>
      </w:r>
      <w:r w:rsidRPr="0056021B">
        <w:rPr>
          <w:rFonts w:eastAsia="Times New Roman"/>
          <w:sz w:val="24"/>
          <w:szCs w:val="24"/>
        </w:rPr>
        <w:t>Бурейского района.</w:t>
      </w:r>
    </w:p>
    <w:p w:rsidR="00C86826" w:rsidRPr="0056021B" w:rsidRDefault="0099361B">
      <w:pPr>
        <w:shd w:val="clear" w:color="auto" w:fill="FFFFFF"/>
        <w:spacing w:before="324"/>
        <w:ind w:left="1210"/>
        <w:rPr>
          <w:sz w:val="24"/>
          <w:szCs w:val="24"/>
        </w:rPr>
      </w:pPr>
      <w:r w:rsidRPr="0056021B">
        <w:rPr>
          <w:sz w:val="24"/>
          <w:szCs w:val="24"/>
        </w:rPr>
        <w:t xml:space="preserve">2. </w:t>
      </w:r>
      <w:r w:rsidRPr="0056021B">
        <w:rPr>
          <w:rFonts w:eastAsia="Times New Roman"/>
          <w:sz w:val="24"/>
          <w:szCs w:val="24"/>
        </w:rPr>
        <w:t xml:space="preserve">Порядок создания </w:t>
      </w:r>
      <w:proofErr w:type="spellStart"/>
      <w:r w:rsidRPr="0056021B">
        <w:rPr>
          <w:rFonts w:eastAsia="Times New Roman"/>
          <w:sz w:val="24"/>
          <w:szCs w:val="24"/>
        </w:rPr>
        <w:t>бракеражной</w:t>
      </w:r>
      <w:proofErr w:type="spellEnd"/>
      <w:r w:rsidRPr="0056021B">
        <w:rPr>
          <w:rFonts w:eastAsia="Times New Roman"/>
          <w:sz w:val="24"/>
          <w:szCs w:val="24"/>
        </w:rPr>
        <w:t xml:space="preserve"> комисс</w:t>
      </w:r>
      <w:proofErr w:type="gramStart"/>
      <w:r w:rsidRPr="0056021B">
        <w:rPr>
          <w:rFonts w:eastAsia="Times New Roman"/>
          <w:sz w:val="24"/>
          <w:szCs w:val="24"/>
        </w:rPr>
        <w:t>ии и ее</w:t>
      </w:r>
      <w:proofErr w:type="gramEnd"/>
      <w:r w:rsidRPr="0056021B">
        <w:rPr>
          <w:rFonts w:eastAsia="Times New Roman"/>
          <w:sz w:val="24"/>
          <w:szCs w:val="24"/>
        </w:rPr>
        <w:t xml:space="preserve"> состав</w:t>
      </w:r>
    </w:p>
    <w:p w:rsidR="00C86826" w:rsidRPr="0056021B" w:rsidRDefault="0099361B">
      <w:pPr>
        <w:shd w:val="clear" w:color="auto" w:fill="FFFFFF"/>
        <w:spacing w:before="310" w:line="317" w:lineRule="exact"/>
        <w:ind w:left="36"/>
        <w:rPr>
          <w:sz w:val="24"/>
          <w:szCs w:val="24"/>
        </w:rPr>
      </w:pPr>
      <w:r w:rsidRPr="0056021B">
        <w:rPr>
          <w:spacing w:val="-1"/>
          <w:sz w:val="24"/>
          <w:szCs w:val="24"/>
        </w:rPr>
        <w:t xml:space="preserve">2.1.   </w:t>
      </w:r>
      <w:proofErr w:type="spellStart"/>
      <w:r w:rsidRPr="0056021B">
        <w:rPr>
          <w:rFonts w:eastAsia="Times New Roman"/>
          <w:spacing w:val="-1"/>
          <w:sz w:val="24"/>
          <w:szCs w:val="24"/>
        </w:rPr>
        <w:t>Бракеражная</w:t>
      </w:r>
      <w:proofErr w:type="spellEnd"/>
      <w:r w:rsidRPr="0056021B">
        <w:rPr>
          <w:rFonts w:eastAsia="Times New Roman"/>
          <w:spacing w:val="-1"/>
          <w:sz w:val="24"/>
          <w:szCs w:val="24"/>
        </w:rPr>
        <w:t xml:space="preserve"> комиссия создается общим собранием ДОКУ. Состав </w:t>
      </w:r>
      <w:r w:rsidRPr="0056021B">
        <w:rPr>
          <w:rFonts w:eastAsia="Times New Roman"/>
          <w:spacing w:val="-3"/>
          <w:sz w:val="24"/>
          <w:szCs w:val="24"/>
        </w:rPr>
        <w:t>комиссии, сроки ее полномочий утверждаются приказом заведующей ДОКУ.</w:t>
      </w:r>
    </w:p>
    <w:p w:rsidR="00C86826" w:rsidRPr="0056021B" w:rsidRDefault="0099361B">
      <w:pPr>
        <w:shd w:val="clear" w:color="auto" w:fill="FFFFFF"/>
        <w:spacing w:before="317" w:line="338" w:lineRule="exact"/>
        <w:ind w:left="396" w:hanging="360"/>
        <w:rPr>
          <w:sz w:val="24"/>
          <w:szCs w:val="24"/>
        </w:rPr>
      </w:pPr>
      <w:r w:rsidRPr="0056021B">
        <w:rPr>
          <w:spacing w:val="-2"/>
          <w:sz w:val="24"/>
          <w:szCs w:val="24"/>
        </w:rPr>
        <w:t xml:space="preserve">22. </w:t>
      </w:r>
      <w:proofErr w:type="spellStart"/>
      <w:r w:rsidRPr="0056021B">
        <w:rPr>
          <w:rFonts w:eastAsia="Times New Roman"/>
          <w:spacing w:val="-2"/>
          <w:sz w:val="24"/>
          <w:szCs w:val="24"/>
        </w:rPr>
        <w:t>Бракеражная</w:t>
      </w:r>
      <w:proofErr w:type="spellEnd"/>
      <w:r w:rsidRPr="0056021B">
        <w:rPr>
          <w:rFonts w:eastAsia="Times New Roman"/>
          <w:spacing w:val="-2"/>
          <w:sz w:val="24"/>
          <w:szCs w:val="24"/>
        </w:rPr>
        <w:t xml:space="preserve"> комиссия состоит из 3-4 членов. В состав комиссии входят: </w:t>
      </w:r>
      <w:proofErr w:type="gramStart"/>
      <w:r w:rsidRPr="0056021B">
        <w:rPr>
          <w:rFonts w:eastAsia="Times New Roman"/>
          <w:sz w:val="24"/>
          <w:szCs w:val="24"/>
          <w:vertAlign w:val="superscript"/>
        </w:rPr>
        <w:t>в</w:t>
      </w:r>
      <w:proofErr w:type="gramEnd"/>
      <w:r w:rsidRPr="0056021B">
        <w:rPr>
          <w:rFonts w:eastAsia="Times New Roman"/>
          <w:sz w:val="24"/>
          <w:szCs w:val="24"/>
        </w:rPr>
        <w:t xml:space="preserve">   </w:t>
      </w:r>
      <w:proofErr w:type="gramStart"/>
      <w:r w:rsidRPr="0056021B">
        <w:rPr>
          <w:rFonts w:eastAsia="Times New Roman"/>
          <w:sz w:val="24"/>
          <w:szCs w:val="24"/>
        </w:rPr>
        <w:t>Заведующая</w:t>
      </w:r>
      <w:proofErr w:type="gramEnd"/>
      <w:r w:rsidRPr="0056021B">
        <w:rPr>
          <w:rFonts w:eastAsia="Times New Roman"/>
          <w:sz w:val="24"/>
          <w:szCs w:val="24"/>
        </w:rPr>
        <w:t xml:space="preserve"> ДОКУ (председатель комиссии);</w:t>
      </w:r>
    </w:p>
    <w:p w:rsidR="00C86826" w:rsidRPr="0056021B" w:rsidRDefault="0099361B" w:rsidP="0099361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8" w:lineRule="exact"/>
        <w:ind w:left="403"/>
        <w:rPr>
          <w:rFonts w:eastAsia="Times New Roman"/>
          <w:sz w:val="24"/>
          <w:szCs w:val="24"/>
        </w:rPr>
      </w:pPr>
      <w:r w:rsidRPr="0056021B">
        <w:rPr>
          <w:rFonts w:eastAsia="Times New Roman"/>
          <w:spacing w:val="-4"/>
          <w:sz w:val="24"/>
          <w:szCs w:val="24"/>
        </w:rPr>
        <w:t>Заведующий   хозяйством;</w:t>
      </w:r>
    </w:p>
    <w:p w:rsidR="00C86826" w:rsidRPr="0056021B" w:rsidRDefault="0099361B" w:rsidP="0099361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8" w:lineRule="exact"/>
        <w:ind w:left="403"/>
        <w:rPr>
          <w:rFonts w:eastAsia="Times New Roman"/>
          <w:sz w:val="24"/>
          <w:szCs w:val="24"/>
        </w:rPr>
      </w:pPr>
      <w:r w:rsidRPr="0056021B">
        <w:rPr>
          <w:rFonts w:eastAsia="Times New Roman"/>
          <w:spacing w:val="-4"/>
          <w:sz w:val="24"/>
          <w:szCs w:val="24"/>
        </w:rPr>
        <w:t>Член совета трудового коллектива ДОУ.</w:t>
      </w:r>
    </w:p>
    <w:p w:rsidR="00C86826" w:rsidRPr="0056021B" w:rsidRDefault="0099361B">
      <w:pPr>
        <w:shd w:val="clear" w:color="auto" w:fill="FFFFFF"/>
        <w:spacing w:before="324"/>
        <w:ind w:left="7"/>
        <w:jc w:val="center"/>
        <w:rPr>
          <w:sz w:val="24"/>
          <w:szCs w:val="24"/>
        </w:rPr>
      </w:pPr>
      <w:r w:rsidRPr="0056021B">
        <w:rPr>
          <w:sz w:val="24"/>
          <w:szCs w:val="24"/>
        </w:rPr>
        <w:t xml:space="preserve">3, </w:t>
      </w:r>
      <w:r w:rsidRPr="0056021B">
        <w:rPr>
          <w:rFonts w:eastAsia="Times New Roman"/>
          <w:sz w:val="24"/>
          <w:szCs w:val="24"/>
        </w:rPr>
        <w:t>Полномочия комиссии</w:t>
      </w:r>
    </w:p>
    <w:p w:rsidR="00C86826" w:rsidRPr="0056021B" w:rsidRDefault="0099361B">
      <w:pPr>
        <w:shd w:val="clear" w:color="auto" w:fill="FFFFFF"/>
        <w:spacing w:before="540" w:line="331" w:lineRule="exact"/>
        <w:ind w:left="29"/>
        <w:rPr>
          <w:sz w:val="24"/>
          <w:szCs w:val="24"/>
        </w:rPr>
      </w:pPr>
      <w:proofErr w:type="spellStart"/>
      <w:r w:rsidRPr="0056021B">
        <w:rPr>
          <w:rFonts w:eastAsia="Times New Roman"/>
          <w:spacing w:val="-2"/>
          <w:sz w:val="24"/>
          <w:szCs w:val="24"/>
        </w:rPr>
        <w:t>Бракеражная</w:t>
      </w:r>
      <w:proofErr w:type="spellEnd"/>
      <w:r w:rsidRPr="0056021B">
        <w:rPr>
          <w:rFonts w:eastAsia="Times New Roman"/>
          <w:spacing w:val="-2"/>
          <w:sz w:val="24"/>
          <w:szCs w:val="24"/>
        </w:rPr>
        <w:t xml:space="preserve"> комиссия детского сада:</w:t>
      </w:r>
    </w:p>
    <w:p w:rsidR="00C86826" w:rsidRPr="0056021B" w:rsidRDefault="0099361B">
      <w:pPr>
        <w:shd w:val="clear" w:color="auto" w:fill="FFFFFF"/>
        <w:spacing w:before="7" w:line="331" w:lineRule="exact"/>
        <w:ind w:left="403"/>
        <w:rPr>
          <w:sz w:val="24"/>
          <w:szCs w:val="24"/>
        </w:rPr>
      </w:pPr>
      <w:r w:rsidRPr="0056021B">
        <w:rPr>
          <w:rFonts w:eastAsia="Times New Roman"/>
          <w:sz w:val="24"/>
          <w:szCs w:val="24"/>
          <w:vertAlign w:val="superscript"/>
        </w:rPr>
        <w:t>в</w:t>
      </w:r>
      <w:proofErr w:type="gramStart"/>
      <w:r w:rsidRPr="0056021B">
        <w:rPr>
          <w:rFonts w:eastAsia="Times New Roman"/>
          <w:sz w:val="24"/>
          <w:szCs w:val="24"/>
        </w:rPr>
        <w:t xml:space="preserve">   О</w:t>
      </w:r>
      <w:proofErr w:type="gramEnd"/>
      <w:r w:rsidRPr="0056021B">
        <w:rPr>
          <w:rFonts w:eastAsia="Times New Roman"/>
          <w:sz w:val="24"/>
          <w:szCs w:val="24"/>
        </w:rPr>
        <w:t>существляет контроль   соблюдения   санитарно-гигиенических   норм</w:t>
      </w:r>
    </w:p>
    <w:p w:rsidR="00C86826" w:rsidRPr="0056021B" w:rsidRDefault="0099361B">
      <w:pPr>
        <w:shd w:val="clear" w:color="auto" w:fill="FFFFFF"/>
        <w:spacing w:line="331" w:lineRule="exact"/>
        <w:ind w:left="410" w:firstLine="346"/>
        <w:rPr>
          <w:sz w:val="24"/>
          <w:szCs w:val="24"/>
        </w:rPr>
      </w:pPr>
      <w:r w:rsidRPr="0056021B">
        <w:rPr>
          <w:rFonts w:eastAsia="Times New Roman"/>
          <w:spacing w:val="-2"/>
          <w:sz w:val="24"/>
          <w:szCs w:val="24"/>
        </w:rPr>
        <w:t xml:space="preserve">при транспортировке, доставке и разгрузке продуктов питания; </w:t>
      </w:r>
      <w:r w:rsidRPr="0056021B">
        <w:rPr>
          <w:rFonts w:eastAsia="Times New Roman"/>
          <w:sz w:val="24"/>
          <w:szCs w:val="24"/>
          <w:vertAlign w:val="superscript"/>
        </w:rPr>
        <w:t>в</w:t>
      </w:r>
      <w:proofErr w:type="gramStart"/>
      <w:r w:rsidRPr="0056021B">
        <w:rPr>
          <w:rFonts w:eastAsia="Times New Roman"/>
          <w:sz w:val="24"/>
          <w:szCs w:val="24"/>
        </w:rPr>
        <w:t xml:space="preserve">   </w:t>
      </w:r>
      <w:r w:rsidRPr="0056021B">
        <w:rPr>
          <w:rFonts w:eastAsia="Times New Roman"/>
          <w:spacing w:val="-2"/>
          <w:sz w:val="24"/>
          <w:szCs w:val="24"/>
        </w:rPr>
        <w:t>П</w:t>
      </w:r>
      <w:proofErr w:type="gramEnd"/>
      <w:r w:rsidRPr="0056021B">
        <w:rPr>
          <w:rFonts w:eastAsia="Times New Roman"/>
          <w:spacing w:val="-2"/>
          <w:sz w:val="24"/>
          <w:szCs w:val="24"/>
        </w:rPr>
        <w:t>роверяет на пригодность складские и другие помещения для хранения</w:t>
      </w:r>
    </w:p>
    <w:p w:rsidR="00C86826" w:rsidRPr="0056021B" w:rsidRDefault="0099361B">
      <w:pPr>
        <w:shd w:val="clear" w:color="auto" w:fill="FFFFFF"/>
        <w:spacing w:line="331" w:lineRule="exact"/>
        <w:ind w:left="756"/>
        <w:rPr>
          <w:sz w:val="24"/>
          <w:szCs w:val="24"/>
        </w:rPr>
      </w:pPr>
      <w:r w:rsidRPr="0056021B">
        <w:rPr>
          <w:rFonts w:eastAsia="Times New Roman"/>
          <w:spacing w:val="-1"/>
          <w:sz w:val="24"/>
          <w:szCs w:val="24"/>
        </w:rPr>
        <w:t>продуктов питания, а так же условия их хранения;</w:t>
      </w:r>
    </w:p>
    <w:p w:rsidR="00C86826" w:rsidRPr="0056021B" w:rsidRDefault="0099361B" w:rsidP="0099361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1" w:lineRule="exact"/>
        <w:ind w:left="403"/>
        <w:rPr>
          <w:rFonts w:eastAsia="Times New Roman"/>
          <w:sz w:val="24"/>
          <w:szCs w:val="24"/>
        </w:rPr>
      </w:pPr>
      <w:r w:rsidRPr="0056021B">
        <w:rPr>
          <w:rFonts w:eastAsia="Times New Roman"/>
          <w:spacing w:val="-2"/>
          <w:sz w:val="24"/>
          <w:szCs w:val="24"/>
        </w:rPr>
        <w:t>Ежедневно следит за правильностью составления меню;</w:t>
      </w:r>
    </w:p>
    <w:p w:rsidR="00C86826" w:rsidRPr="0056021B" w:rsidRDefault="0099361B" w:rsidP="0099361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1" w:lineRule="exact"/>
        <w:ind w:left="403"/>
        <w:rPr>
          <w:rFonts w:eastAsia="Times New Roman"/>
          <w:sz w:val="24"/>
          <w:szCs w:val="24"/>
        </w:rPr>
      </w:pPr>
      <w:r w:rsidRPr="0056021B">
        <w:rPr>
          <w:rFonts w:eastAsia="Times New Roman"/>
          <w:spacing w:val="-3"/>
          <w:sz w:val="24"/>
          <w:szCs w:val="24"/>
        </w:rPr>
        <w:t>Контролирует организацию работы на пищеблоке;</w:t>
      </w:r>
    </w:p>
    <w:p w:rsidR="00C86826" w:rsidRPr="0056021B" w:rsidRDefault="0099361B" w:rsidP="0099361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31" w:lineRule="exact"/>
        <w:ind w:left="749" w:right="1037" w:hanging="346"/>
        <w:rPr>
          <w:rFonts w:eastAsia="Times New Roman"/>
          <w:sz w:val="24"/>
          <w:szCs w:val="24"/>
        </w:rPr>
      </w:pPr>
      <w:r w:rsidRPr="0056021B">
        <w:rPr>
          <w:rFonts w:eastAsia="Times New Roman"/>
          <w:sz w:val="24"/>
          <w:szCs w:val="24"/>
        </w:rPr>
        <w:t>Осуществляет    контроль     сроков    реализации    продуктов питания    и качества приготовления пищи;</w:t>
      </w:r>
    </w:p>
    <w:p w:rsidR="00C86826" w:rsidRPr="0056021B" w:rsidRDefault="0099361B" w:rsidP="0099361B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7" w:line="331" w:lineRule="exact"/>
        <w:ind w:left="749" w:hanging="346"/>
        <w:rPr>
          <w:rFonts w:eastAsia="Times New Roman"/>
          <w:sz w:val="24"/>
          <w:szCs w:val="24"/>
        </w:rPr>
      </w:pPr>
      <w:r w:rsidRPr="0056021B">
        <w:rPr>
          <w:rFonts w:eastAsia="Times New Roman"/>
          <w:spacing w:val="-2"/>
          <w:sz w:val="24"/>
          <w:szCs w:val="24"/>
        </w:rPr>
        <w:t xml:space="preserve">Проверяет соответствие пищи физиологическим   потребностям детей в </w:t>
      </w:r>
      <w:r w:rsidRPr="0056021B">
        <w:rPr>
          <w:rFonts w:eastAsia="Times New Roman"/>
          <w:sz w:val="24"/>
          <w:szCs w:val="24"/>
        </w:rPr>
        <w:t>основных пищевых веществах;</w:t>
      </w:r>
    </w:p>
    <w:p w:rsidR="0099361B" w:rsidRPr="0056021B" w:rsidRDefault="0099361B">
      <w:pPr>
        <w:shd w:val="clear" w:color="auto" w:fill="FFFFFF"/>
        <w:spacing w:line="331" w:lineRule="exact"/>
        <w:ind w:left="756" w:right="1037" w:hanging="346"/>
        <w:rPr>
          <w:rFonts w:eastAsia="Times New Roman"/>
          <w:sz w:val="24"/>
          <w:szCs w:val="24"/>
        </w:rPr>
      </w:pPr>
      <w:r w:rsidRPr="0056021B">
        <w:rPr>
          <w:rFonts w:eastAsia="Times New Roman"/>
          <w:spacing w:val="-1"/>
          <w:sz w:val="24"/>
          <w:szCs w:val="24"/>
        </w:rPr>
        <w:t>°   Следит      з</w:t>
      </w:r>
      <w:r w:rsidR="0056021B">
        <w:rPr>
          <w:rFonts w:eastAsia="Times New Roman"/>
          <w:spacing w:val="-1"/>
          <w:sz w:val="24"/>
          <w:szCs w:val="24"/>
        </w:rPr>
        <w:t xml:space="preserve">а      соблюдением      правил </w:t>
      </w:r>
      <w:bookmarkStart w:id="0" w:name="_GoBack"/>
      <w:bookmarkEnd w:id="0"/>
      <w:r w:rsidRPr="0056021B">
        <w:rPr>
          <w:rFonts w:eastAsia="Times New Roman"/>
          <w:spacing w:val="-1"/>
          <w:sz w:val="24"/>
          <w:szCs w:val="24"/>
        </w:rPr>
        <w:t xml:space="preserve">   личной      гигиены </w:t>
      </w:r>
      <w:r w:rsidRPr="0056021B">
        <w:rPr>
          <w:rFonts w:eastAsia="Times New Roman"/>
          <w:sz w:val="24"/>
          <w:szCs w:val="24"/>
        </w:rPr>
        <w:t>работниками пищеблока;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•   Периодически      присутствует      при      закладке      основных продуктов, проверяет выход блюд;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 xml:space="preserve">•      Проводит </w:t>
      </w:r>
      <w:proofErr w:type="spellStart"/>
      <w:r w:rsidRPr="0056021B">
        <w:rPr>
          <w:sz w:val="24"/>
          <w:szCs w:val="24"/>
        </w:rPr>
        <w:t>органолептичесую</w:t>
      </w:r>
      <w:proofErr w:type="spellEnd"/>
      <w:r w:rsidRPr="0056021B">
        <w:rPr>
          <w:sz w:val="24"/>
          <w:szCs w:val="24"/>
        </w:rPr>
        <w:t xml:space="preserve"> оценку готовой пищи, т.е. определяет ее цвет, запах, вкус, консистенцию, жесткость, сочность и т.д.; в</w:t>
      </w:r>
      <w:proofErr w:type="gramStart"/>
      <w:r w:rsidRPr="0056021B">
        <w:rPr>
          <w:sz w:val="24"/>
          <w:szCs w:val="24"/>
        </w:rPr>
        <w:t xml:space="preserve">     </w:t>
      </w:r>
      <w:r w:rsidRPr="0056021B">
        <w:rPr>
          <w:sz w:val="24"/>
          <w:szCs w:val="24"/>
        </w:rPr>
        <w:lastRenderedPageBreak/>
        <w:t>П</w:t>
      </w:r>
      <w:proofErr w:type="gramEnd"/>
      <w:r w:rsidRPr="0056021B">
        <w:rPr>
          <w:sz w:val="24"/>
          <w:szCs w:val="24"/>
        </w:rPr>
        <w:t>роверяет   соответствие   объемов   приготовленного   питания   объему разовых порций и количеству детей.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4. Оценка организации питания в детском саду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4.1.</w:t>
      </w:r>
      <w:r w:rsidRPr="0056021B">
        <w:rPr>
          <w:sz w:val="24"/>
          <w:szCs w:val="24"/>
        </w:rPr>
        <w:tab/>
        <w:t xml:space="preserve">Результаты проверки выхода блюд, их качества отражаются </w:t>
      </w:r>
      <w:proofErr w:type="gramStart"/>
      <w:r w:rsidRPr="0056021B">
        <w:rPr>
          <w:sz w:val="24"/>
          <w:szCs w:val="24"/>
        </w:rPr>
        <w:t>в</w:t>
      </w:r>
      <w:proofErr w:type="gramEnd"/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proofErr w:type="spellStart"/>
      <w:r w:rsidRPr="0056021B">
        <w:rPr>
          <w:sz w:val="24"/>
          <w:szCs w:val="24"/>
        </w:rPr>
        <w:t>бракеражном</w:t>
      </w:r>
      <w:proofErr w:type="spellEnd"/>
      <w:r w:rsidRPr="0056021B">
        <w:rPr>
          <w:sz w:val="24"/>
          <w:szCs w:val="24"/>
        </w:rPr>
        <w:t xml:space="preserve"> </w:t>
      </w:r>
      <w:proofErr w:type="gramStart"/>
      <w:r w:rsidRPr="0056021B">
        <w:rPr>
          <w:sz w:val="24"/>
          <w:szCs w:val="24"/>
        </w:rPr>
        <w:t>журнале</w:t>
      </w:r>
      <w:proofErr w:type="gramEnd"/>
      <w:r w:rsidRPr="0056021B">
        <w:rPr>
          <w:sz w:val="24"/>
          <w:szCs w:val="24"/>
        </w:rPr>
        <w:t>. В случае выявления каких-либо нарушений, замечаний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proofErr w:type="spellStart"/>
      <w:r w:rsidRPr="0056021B">
        <w:rPr>
          <w:sz w:val="24"/>
          <w:szCs w:val="24"/>
        </w:rPr>
        <w:t>бракеражная</w:t>
      </w:r>
      <w:proofErr w:type="spellEnd"/>
      <w:r w:rsidRPr="0056021B">
        <w:rPr>
          <w:sz w:val="24"/>
          <w:szCs w:val="24"/>
        </w:rPr>
        <w:t xml:space="preserve"> комиссия вправе приостановить выдачу готовой пищи на группы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до принятия необходимых мер по устранению замечаний.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4.2.</w:t>
      </w:r>
      <w:r w:rsidRPr="0056021B">
        <w:rPr>
          <w:sz w:val="24"/>
          <w:szCs w:val="24"/>
        </w:rPr>
        <w:tab/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56021B">
        <w:rPr>
          <w:sz w:val="24"/>
          <w:szCs w:val="24"/>
        </w:rPr>
        <w:t>бракеражный</w:t>
      </w:r>
      <w:proofErr w:type="spellEnd"/>
      <w:r w:rsidRPr="0056021B">
        <w:rPr>
          <w:sz w:val="24"/>
          <w:szCs w:val="24"/>
        </w:rPr>
        <w:t xml:space="preserve"> журнал.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4.3.</w:t>
      </w:r>
      <w:r w:rsidRPr="0056021B">
        <w:rPr>
          <w:sz w:val="24"/>
          <w:szCs w:val="24"/>
        </w:rPr>
        <w:tab/>
        <w:t>Администрация ДОКУ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4.4.</w:t>
      </w:r>
      <w:r w:rsidRPr="0056021B">
        <w:rPr>
          <w:sz w:val="24"/>
          <w:szCs w:val="24"/>
        </w:rPr>
        <w:tab/>
        <w:t xml:space="preserve">Администрация ДОКУ обязана содействовать деятельности </w:t>
      </w:r>
      <w:proofErr w:type="spellStart"/>
      <w:r w:rsidRPr="0056021B">
        <w:rPr>
          <w:sz w:val="24"/>
          <w:szCs w:val="24"/>
        </w:rPr>
        <w:t>бракеражной</w:t>
      </w:r>
      <w:proofErr w:type="spellEnd"/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r w:rsidRPr="0056021B">
        <w:rPr>
          <w:sz w:val="24"/>
          <w:szCs w:val="24"/>
        </w:rPr>
        <w:t>комиссии и принимать меры к устранению нарушений и замечаний,</w:t>
      </w:r>
    </w:p>
    <w:p w:rsidR="0056021B" w:rsidRPr="0056021B" w:rsidRDefault="0056021B" w:rsidP="0056021B">
      <w:pPr>
        <w:shd w:val="clear" w:color="auto" w:fill="FFFFFF"/>
        <w:spacing w:line="331" w:lineRule="exact"/>
        <w:ind w:left="756" w:right="1037" w:hanging="346"/>
        <w:rPr>
          <w:sz w:val="24"/>
          <w:szCs w:val="24"/>
        </w:rPr>
      </w:pPr>
      <w:proofErr w:type="gramStart"/>
      <w:r w:rsidRPr="0056021B">
        <w:rPr>
          <w:sz w:val="24"/>
          <w:szCs w:val="24"/>
        </w:rPr>
        <w:t>выявленных</w:t>
      </w:r>
      <w:proofErr w:type="gramEnd"/>
      <w:r w:rsidRPr="0056021B">
        <w:rPr>
          <w:sz w:val="24"/>
          <w:szCs w:val="24"/>
        </w:rPr>
        <w:t xml:space="preserve"> комиссией.</w:t>
      </w:r>
    </w:p>
    <w:sectPr w:rsidR="0056021B" w:rsidRPr="0056021B">
      <w:type w:val="continuous"/>
      <w:pgSz w:w="11909" w:h="16834"/>
      <w:pgMar w:top="997" w:right="591" w:bottom="360" w:left="19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F4C2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1B"/>
    <w:rsid w:val="0056021B"/>
    <w:rsid w:val="0099361B"/>
    <w:rsid w:val="00C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2014-12-13T13:03:00Z</dcterms:created>
  <dcterms:modified xsi:type="dcterms:W3CDTF">2014-12-13T13:08:00Z</dcterms:modified>
</cp:coreProperties>
</file>